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7" w:rsidRDefault="003B20F2">
      <w:r>
        <w:rPr>
          <w:rFonts w:ascii="Cambria" w:hAnsi="Cambria"/>
          <w:noProof/>
          <w:color w:val="1F497D"/>
          <w:lang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Default="00803D87" w:rsidP="00803D87"/>
    <w:p w:rsidR="00BD1C1C" w:rsidRDefault="00BD0F45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Ukoliko si </w:t>
      </w:r>
      <w:r w:rsidR="00BD1C1C">
        <w:rPr>
          <w:rFonts w:ascii="Arial" w:hAnsi="Arial" w:cs="Arial"/>
          <w:sz w:val="28"/>
          <w:szCs w:val="28"/>
          <w:lang w:val="sr-Latn-RS"/>
        </w:rPr>
        <w:t>stekao</w:t>
      </w:r>
      <w:r w:rsidR="0078292B">
        <w:rPr>
          <w:rFonts w:ascii="Arial" w:hAnsi="Arial" w:cs="Arial"/>
          <w:sz w:val="28"/>
          <w:szCs w:val="28"/>
          <w:lang w:val="sr-Latn-RS"/>
        </w:rPr>
        <w:t>/la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zvanje inženjera, elektro, mašinske ili građevinske struke, voliš dinamičan posao, komunikativan</w:t>
      </w:r>
      <w:r w:rsidR="0078292B">
        <w:rPr>
          <w:rFonts w:ascii="Arial" w:hAnsi="Arial" w:cs="Arial"/>
          <w:sz w:val="28"/>
          <w:szCs w:val="28"/>
          <w:lang w:val="sr-Latn-RS"/>
        </w:rPr>
        <w:t>/a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si, spreman</w:t>
      </w:r>
      <w:r w:rsidR="0078292B">
        <w:rPr>
          <w:rFonts w:ascii="Arial" w:hAnsi="Arial" w:cs="Arial"/>
          <w:sz w:val="28"/>
          <w:szCs w:val="28"/>
          <w:lang w:val="sr-Latn-RS"/>
        </w:rPr>
        <w:t>/a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na saradnju u timu i želiš da proširiš znanje i radiš na projektima u segmentu elektroenergetike, termoenergetike ili obnovljivih izvora, da li u tehničkom ili komercijalnom segmentu, pošalji svoju biografiju na </w:t>
      </w:r>
      <w:hyperlink r:id="rId8" w:history="1">
        <w:r w:rsidR="00BD1C1C" w:rsidRPr="00DE0C31">
          <w:rPr>
            <w:rStyle w:val="Hyperlink"/>
            <w:rFonts w:ascii="Arial" w:hAnsi="Arial" w:cs="Arial"/>
            <w:sz w:val="28"/>
            <w:szCs w:val="28"/>
            <w:lang w:val="sr-Latn-RS"/>
          </w:rPr>
          <w:t>konkurs@entjuba.rs</w:t>
        </w:r>
      </w:hyperlink>
      <w:r w:rsidR="00BD1C1C">
        <w:rPr>
          <w:rFonts w:ascii="Arial" w:hAnsi="Arial" w:cs="Arial"/>
          <w:sz w:val="28"/>
          <w:szCs w:val="28"/>
          <w:lang w:val="sr-Latn-RS"/>
        </w:rPr>
        <w:t xml:space="preserve"> </w:t>
      </w:r>
      <w:r w:rsidR="000A4805">
        <w:rPr>
          <w:rFonts w:ascii="Arial" w:hAnsi="Arial" w:cs="Arial"/>
          <w:sz w:val="28"/>
          <w:szCs w:val="28"/>
          <w:lang w:val="sr-Latn-RS"/>
        </w:rPr>
        <w:t>i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p</w:t>
      </w:r>
      <w:r w:rsidR="00805CBD">
        <w:rPr>
          <w:rFonts w:ascii="Arial" w:hAnsi="Arial" w:cs="Arial"/>
          <w:sz w:val="28"/>
          <w:szCs w:val="28"/>
          <w:lang w:val="sr-Latn-RS"/>
        </w:rPr>
        <w:t>ostani deo našeg uspešnog tima</w:t>
      </w:r>
      <w:r w:rsidR="000A4805">
        <w:rPr>
          <w:rFonts w:ascii="Arial" w:hAnsi="Arial" w:cs="Arial"/>
          <w:sz w:val="28"/>
          <w:szCs w:val="28"/>
          <w:lang w:val="sr-Latn-RS"/>
        </w:rPr>
        <w:t>!</w:t>
      </w:r>
    </w:p>
    <w:p w:rsidR="00D47475" w:rsidRDefault="00D47475" w:rsidP="00803D87">
      <w:pPr>
        <w:rPr>
          <w:rFonts w:ascii="Arial" w:hAnsi="Arial" w:cs="Arial"/>
          <w:sz w:val="28"/>
          <w:szCs w:val="28"/>
          <w:lang w:val="sr-Latn-RS"/>
        </w:rPr>
      </w:pPr>
      <w:bookmarkStart w:id="0" w:name="_GoBack"/>
      <w:bookmarkEnd w:id="0"/>
    </w:p>
    <w:p w:rsidR="00BD1C1C" w:rsidRDefault="00BD1C1C" w:rsidP="00803D87">
      <w:pPr>
        <w:rPr>
          <w:rFonts w:ascii="Arial" w:hAnsi="Arial" w:cs="Arial"/>
          <w:sz w:val="28"/>
          <w:szCs w:val="28"/>
          <w:lang w:val="sr-Latn-RS"/>
        </w:rPr>
      </w:pPr>
    </w:p>
    <w:p w:rsidR="00BD1C1C" w:rsidRDefault="00BD1C1C" w:rsidP="00803D87">
      <w:pPr>
        <w:rPr>
          <w:rFonts w:ascii="Arial" w:hAnsi="Arial" w:cs="Arial"/>
          <w:sz w:val="28"/>
          <w:szCs w:val="28"/>
          <w:lang w:val="sr-Latn-RS"/>
        </w:rPr>
      </w:pPr>
      <w:r w:rsidRPr="00D47475">
        <w:rPr>
          <w:rFonts w:ascii="Arial" w:hAnsi="Arial" w:cs="Arial"/>
          <w:b/>
          <w:sz w:val="28"/>
          <w:szCs w:val="28"/>
          <w:lang w:val="sr-Latn-RS"/>
        </w:rPr>
        <w:t>Opis posla i potrebne kvalifikacije za inženjera</w:t>
      </w:r>
      <w:r>
        <w:rPr>
          <w:rFonts w:ascii="Arial" w:hAnsi="Arial" w:cs="Arial"/>
          <w:sz w:val="28"/>
          <w:szCs w:val="28"/>
          <w:lang w:val="sr-Latn-RS"/>
        </w:rPr>
        <w:t xml:space="preserve"> (u sektoru elektroenergetike, termoenergetike ili građevine)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Upravljanje projektima na izgradnji elektroenergetskih objekata(organizaciono, tehnološki i finansijski)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Planiranje i organizacija</w:t>
      </w:r>
      <w:r>
        <w:rPr>
          <w:rFonts w:ascii="Arial" w:hAnsi="Arial" w:cs="Arial"/>
          <w:lang w:val="sr-Latn-RS"/>
        </w:rPr>
        <w:t xml:space="preserve"> svih</w:t>
      </w:r>
      <w:r w:rsidRPr="00D9232E">
        <w:rPr>
          <w:rFonts w:ascii="Arial" w:hAnsi="Arial" w:cs="Arial"/>
          <w:lang w:val="sr-Latn-RS"/>
        </w:rPr>
        <w:t xml:space="preserve"> resursa za rad na projektu 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Razrada tehničke dokumentacije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Komunikacija sa internim i eksternim klijentima tokom realizacije projekta</w:t>
      </w:r>
    </w:p>
    <w:p w:rsidR="00BD1C1C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Kontrola, analiza i izveštavanje tokom izvođenje projekta</w:t>
      </w:r>
    </w:p>
    <w:p w:rsidR="00BD1C1C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R</w:t>
      </w:r>
      <w:r w:rsidRPr="00D9232E">
        <w:rPr>
          <w:rFonts w:ascii="Arial" w:hAnsi="Arial" w:cs="Arial"/>
          <w:lang w:val="sr-Latn-RS"/>
        </w:rPr>
        <w:t>adno iskustv</w:t>
      </w:r>
      <w:r>
        <w:rPr>
          <w:rFonts w:ascii="Arial" w:hAnsi="Arial" w:cs="Arial"/>
          <w:lang w:val="sr-Latn-RS"/>
        </w:rPr>
        <w:t>o</w:t>
      </w:r>
      <w:r w:rsidRPr="00D9232E">
        <w:rPr>
          <w:rFonts w:ascii="Arial" w:hAnsi="Arial" w:cs="Arial"/>
          <w:lang w:val="sr-Latn-RS"/>
        </w:rPr>
        <w:t xml:space="preserve"> na istim i sličnim poslovima ili ekvivalentna kombinacija znanja i obrazovanja</w:t>
      </w:r>
      <w:r>
        <w:rPr>
          <w:rFonts w:ascii="Arial" w:hAnsi="Arial" w:cs="Arial"/>
          <w:lang w:val="sr-Latn-RS"/>
        </w:rPr>
        <w:t xml:space="preserve"> je poželjno</w:t>
      </w:r>
    </w:p>
    <w:p w:rsidR="00BD1C1C" w:rsidRDefault="00BD1C1C" w:rsidP="00BD1C1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Poželjno p</w:t>
      </w:r>
      <w:r w:rsidRPr="00D9232E">
        <w:rPr>
          <w:rFonts w:ascii="Arial" w:hAnsi="Arial" w:cs="Arial"/>
          <w:lang w:val="sr-Latn-RS"/>
        </w:rPr>
        <w:t>osedovanje licence inže</w:t>
      </w:r>
      <w:r>
        <w:rPr>
          <w:rFonts w:ascii="Arial" w:hAnsi="Arial" w:cs="Arial"/>
          <w:lang w:val="sr-Latn-RS"/>
        </w:rPr>
        <w:t>njerske komore Srbije-450,451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Poznavanje rada na računaru – MS Office paket, AutoCad, MS-Project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Vozačka dozvola B kategorije</w:t>
      </w:r>
    </w:p>
    <w:p w:rsidR="00BD1C1C" w:rsidRPr="00D9232E" w:rsidRDefault="00BD1C1C" w:rsidP="00BD1C1C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lang w:val="sr-Latn-RS"/>
        </w:rPr>
      </w:pPr>
      <w:r w:rsidRPr="00D9232E">
        <w:rPr>
          <w:rFonts w:ascii="Arial" w:hAnsi="Arial" w:cs="Arial"/>
          <w:lang w:val="sr-Latn-RS"/>
        </w:rPr>
        <w:t>Aktivno znanje engleskog jezika</w:t>
      </w:r>
    </w:p>
    <w:p w:rsidR="00BD1C1C" w:rsidRPr="00D9232E" w:rsidRDefault="00BD1C1C" w:rsidP="00BD1C1C">
      <w:pPr>
        <w:pStyle w:val="ListParagraph"/>
        <w:spacing w:after="160" w:line="259" w:lineRule="auto"/>
        <w:contextualSpacing/>
        <w:rPr>
          <w:rFonts w:ascii="Arial" w:hAnsi="Arial" w:cs="Arial"/>
          <w:lang w:val="sr-Latn-RS"/>
        </w:rPr>
      </w:pPr>
    </w:p>
    <w:p w:rsidR="0078292B" w:rsidRDefault="0078292B" w:rsidP="00803D87">
      <w:pPr>
        <w:rPr>
          <w:rFonts w:ascii="Arial" w:hAnsi="Arial" w:cs="Arial"/>
          <w:sz w:val="28"/>
          <w:szCs w:val="28"/>
          <w:lang w:val="sr-Latn-RS"/>
        </w:rPr>
      </w:pPr>
    </w:p>
    <w:p w:rsidR="0078292B" w:rsidRDefault="0078292B" w:rsidP="00803D87">
      <w:pPr>
        <w:rPr>
          <w:rFonts w:ascii="Arial" w:hAnsi="Arial" w:cs="Arial"/>
          <w:sz w:val="28"/>
          <w:szCs w:val="28"/>
          <w:lang w:val="sr-Latn-RS"/>
        </w:rPr>
      </w:pPr>
    </w:p>
    <w:sectPr w:rsidR="00782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2E75"/>
    <w:multiLevelType w:val="hybridMultilevel"/>
    <w:tmpl w:val="6CA46142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6E"/>
    <w:multiLevelType w:val="hybridMultilevel"/>
    <w:tmpl w:val="59F68CB6"/>
    <w:lvl w:ilvl="0" w:tplc="C7EC4494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860A8C"/>
    <w:multiLevelType w:val="hybridMultilevel"/>
    <w:tmpl w:val="7D545D9E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43375"/>
    <w:rsid w:val="000A4805"/>
    <w:rsid w:val="000C3AA4"/>
    <w:rsid w:val="000D2C7A"/>
    <w:rsid w:val="00295E11"/>
    <w:rsid w:val="003B20F2"/>
    <w:rsid w:val="003B61F5"/>
    <w:rsid w:val="005F7898"/>
    <w:rsid w:val="00604D44"/>
    <w:rsid w:val="006C11C5"/>
    <w:rsid w:val="0078292B"/>
    <w:rsid w:val="00803D87"/>
    <w:rsid w:val="00805CBD"/>
    <w:rsid w:val="008B422D"/>
    <w:rsid w:val="00943C30"/>
    <w:rsid w:val="00B65A48"/>
    <w:rsid w:val="00BD0F45"/>
    <w:rsid w:val="00BD1C1C"/>
    <w:rsid w:val="00D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entjuba.rs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480C0.7F166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Sonja Kruzevic</cp:lastModifiedBy>
  <cp:revision>2</cp:revision>
  <dcterms:created xsi:type="dcterms:W3CDTF">2019-05-14T10:19:00Z</dcterms:created>
  <dcterms:modified xsi:type="dcterms:W3CDTF">2019-05-14T10:19:00Z</dcterms:modified>
</cp:coreProperties>
</file>